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spacing w:before="240" w:after="120"/>
        <w:ind w:firstLine="709"/>
        <w:jc w:val="center"/>
        <w:rPr>
          <w:b/>
          <w:sz w:val="28"/>
          <w:szCs w:val="28"/>
        </w:rPr>
      </w:pPr>
      <w:r w:rsidRPr="00C8754A">
        <w:rPr>
          <w:b/>
          <w:sz w:val="28"/>
          <w:szCs w:val="28"/>
        </w:rPr>
        <w:t xml:space="preserve">Порядок </w:t>
      </w:r>
      <w:r w:rsidR="005C7F55">
        <w:rPr>
          <w:b/>
          <w:sz w:val="28"/>
          <w:szCs w:val="28"/>
        </w:rPr>
        <w:t>заключения договора энергоснабжения</w:t>
      </w:r>
      <w:r w:rsidR="00D47404">
        <w:rPr>
          <w:b/>
          <w:sz w:val="28"/>
          <w:szCs w:val="28"/>
        </w:rPr>
        <w:t xml:space="preserve"> (купли-продажи)</w:t>
      </w:r>
      <w:r w:rsidR="005C7F55">
        <w:rPr>
          <w:b/>
          <w:sz w:val="28"/>
          <w:szCs w:val="28"/>
        </w:rPr>
        <w:t xml:space="preserve"> до завершения процедуры </w:t>
      </w:r>
      <w:r w:rsidR="00FD1A0C">
        <w:rPr>
          <w:b/>
          <w:sz w:val="28"/>
          <w:szCs w:val="28"/>
        </w:rPr>
        <w:t>технологического присоединения.</w:t>
      </w:r>
    </w:p>
    <w:p w:rsidR="00C8014B" w:rsidRPr="00C8754A" w:rsidRDefault="00C8014B" w:rsidP="00447854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 xml:space="preserve"> Заявитель в заявке на технологическое присоединение указывает наименование Гарантирующего поставщика, с которым он намеревается заключить договор, обеспечивающий продажу электрической энергии (мощности) на розничном рынке и вид такого договора (договор энергоснабжения /купли-продажи электрической энергии), Сетевая компания принимает документы, предоставленные в целях заключения указанного договора</w:t>
      </w:r>
      <w:r w:rsidRPr="00C8754A">
        <w:rPr>
          <w:rFonts w:eastAsia="Calibri"/>
          <w:sz w:val="28"/>
          <w:szCs w:val="28"/>
          <w:lang w:bidi="my-MM"/>
        </w:rPr>
        <w:t xml:space="preserve">. </w:t>
      </w: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rFonts w:eastAsia="Calibri"/>
          <w:sz w:val="28"/>
          <w:szCs w:val="28"/>
          <w:lang w:bidi="my-MM"/>
        </w:rPr>
        <w:t xml:space="preserve">Перечень документов, необходимых для заключения договора энергоснабжения </w:t>
      </w:r>
      <w:r w:rsidRPr="00C8754A">
        <w:rPr>
          <w:sz w:val="28"/>
          <w:szCs w:val="28"/>
        </w:rPr>
        <w:t>или купли-продажи электрической энергии размещен на сайте Гарантирующего поставщика:</w:t>
      </w: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ind w:firstLine="709"/>
        <w:rPr>
          <w:sz w:val="28"/>
          <w:szCs w:val="28"/>
        </w:rPr>
      </w:pPr>
      <w:r w:rsidRPr="00C8754A">
        <w:rPr>
          <w:sz w:val="28"/>
          <w:szCs w:val="28"/>
        </w:rPr>
        <w:t xml:space="preserve">А) для физических лиц (потребление электрической энергии на коммунально-бытовые нужды) - </w:t>
      </w:r>
      <w:hyperlink r:id="rId7" w:history="1">
        <w:r w:rsidR="00447854" w:rsidRPr="00C8754A">
          <w:rPr>
            <w:rStyle w:val="a4"/>
            <w:sz w:val="28"/>
            <w:szCs w:val="28"/>
          </w:rPr>
          <w:t>https://tula.tns-e.ru/population/conclusion_contract/perechen-dokumentov-dlya-zaklyucheniya-dogovora/</w:t>
        </w:r>
      </w:hyperlink>
      <w:r w:rsidRPr="00C8754A">
        <w:rPr>
          <w:sz w:val="28"/>
          <w:szCs w:val="28"/>
        </w:rPr>
        <w:t>;</w:t>
      </w: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ind w:firstLine="709"/>
        <w:rPr>
          <w:sz w:val="28"/>
          <w:szCs w:val="28"/>
        </w:rPr>
      </w:pPr>
      <w:r w:rsidRPr="00C8754A">
        <w:rPr>
          <w:sz w:val="28"/>
          <w:szCs w:val="28"/>
        </w:rPr>
        <w:t xml:space="preserve">Б) для юридических лиц, </w:t>
      </w:r>
      <w:r w:rsidR="00447854" w:rsidRPr="00C8754A">
        <w:rPr>
          <w:sz w:val="28"/>
          <w:szCs w:val="28"/>
        </w:rPr>
        <w:t>индивидуальных предпринимателей,</w:t>
      </w:r>
      <w:r w:rsidRPr="00C8754A">
        <w:rPr>
          <w:sz w:val="28"/>
          <w:szCs w:val="28"/>
        </w:rPr>
        <w:t xml:space="preserve"> граждан, осуществляющих предпринимательскую деятельность</w:t>
      </w:r>
      <w:r w:rsidR="00447854" w:rsidRPr="00C8754A">
        <w:rPr>
          <w:sz w:val="28"/>
          <w:szCs w:val="28"/>
        </w:rPr>
        <w:t xml:space="preserve">, приравненных к населению категорий заявителей </w:t>
      </w:r>
      <w:r w:rsidR="00447854" w:rsidRPr="00C8754A">
        <w:rPr>
          <w:sz w:val="28"/>
          <w:szCs w:val="28"/>
        </w:rPr>
        <w:softHyphen/>
        <w:t xml:space="preserve">- </w:t>
      </w:r>
      <w:hyperlink r:id="rId8" w:history="1">
        <w:r w:rsidR="00447854" w:rsidRPr="00C8754A">
          <w:rPr>
            <w:rStyle w:val="a4"/>
            <w:sz w:val="28"/>
            <w:szCs w:val="28"/>
          </w:rPr>
          <w:t>https://tula.tns-e.ru/legal-entities/conclusion_contract/samples_statements_and_documents_contract/</w:t>
        </w:r>
      </w:hyperlink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2. В случае, если заявителем на стадии подачи заявки на технологическое присоединение выбран способ обмена документами в электронной форме (с применением электронной цифровой подписи), для осуществления процедуры технологического присоединения и заключения договора, обеспечивающего продажу электрической энергии (мощности) на розничном рынке, заявитель подписывает документы в электронной форме с использованием усиленной квалифицированной электронной подписи (в случае, если заявитель - юридическое лицо или индивидуальный предприниматель) или простой электронной подписью (в случае, если заявитель - физическое лицо).</w:t>
      </w: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В случае поступления запроса заявителя - физического лица о необходимости предоставления на бумажном носителе документов, ранее подписанных в электронной форме между Сетевой компанией и заявителем в ходе осуществления процедуры технологического присоединения и (или) между Гарантирующим поставщиком и заявителем в ходе заключения договора, обеспечивающего продажу электрической энергии (мощности) на розничном рынке, Сетевая компания и (или) Гарантирующий поставщик</w:t>
      </w:r>
      <w:r w:rsidR="007C6D86" w:rsidRPr="00C8754A">
        <w:rPr>
          <w:sz w:val="28"/>
          <w:szCs w:val="28"/>
        </w:rPr>
        <w:t>,</w:t>
      </w:r>
      <w:r w:rsidRPr="00C8754A">
        <w:rPr>
          <w:sz w:val="28"/>
          <w:szCs w:val="28"/>
        </w:rPr>
        <w:t xml:space="preserve"> </w:t>
      </w:r>
      <w:r w:rsidR="007C6D86" w:rsidRPr="00C8754A">
        <w:rPr>
          <w:sz w:val="28"/>
          <w:szCs w:val="28"/>
        </w:rPr>
        <w:t xml:space="preserve">в соответствии с зоной своей ответственности, </w:t>
      </w:r>
      <w:r w:rsidRPr="00C8754A">
        <w:rPr>
          <w:sz w:val="28"/>
          <w:szCs w:val="28"/>
        </w:rPr>
        <w:t xml:space="preserve">обязаны в течение 10 дней со дня получения такого запроса обеспечить направление таких документов на бумажном носителе, подписанных со стороны Сетевой компании (Гарантирующего поставщика), в адрес заявителя. В случае поступления такого запроса в Сетевую компанию, в том числе относительно договора энергоснабжения (купли-продажи электрической энергии), сетевая компания </w:t>
      </w:r>
      <w:r w:rsidRPr="00C8754A">
        <w:rPr>
          <w:sz w:val="28"/>
          <w:szCs w:val="28"/>
        </w:rPr>
        <w:lastRenderedPageBreak/>
        <w:t>передает его в течение 2 рабочих дней в адрес Гарантирующего поставщика и дальнейшая передача документов, относящихся к договору энергоснабжения (купли-продажи) осуществляется непосредственно Гарантирующим поставщиком в адрес заявителя».</w:t>
      </w: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 xml:space="preserve">3. Сетевая компания по итогам получения от Заявителя подписанного экземпляра договора об осуществлении технологического присоединения, а также документов для заключения договора энергоснабжения или купли-продажи электрической энергии не позднее 2 (двух) рабочих дней </w:t>
      </w:r>
      <w:proofErr w:type="gramStart"/>
      <w:r w:rsidRPr="00C8754A">
        <w:rPr>
          <w:sz w:val="28"/>
          <w:szCs w:val="28"/>
        </w:rPr>
        <w:t>с даты заключения</w:t>
      </w:r>
      <w:proofErr w:type="gramEnd"/>
      <w:r w:rsidRPr="00C8754A">
        <w:rPr>
          <w:sz w:val="28"/>
          <w:szCs w:val="28"/>
        </w:rPr>
        <w:t xml:space="preserve"> договора об осуществлении технологического присоединения направляет их Гарантирующему поставщику</w:t>
      </w:r>
      <w:r w:rsidR="00D47404">
        <w:rPr>
          <w:sz w:val="28"/>
          <w:szCs w:val="28"/>
        </w:rPr>
        <w:t>.</w:t>
      </w:r>
    </w:p>
    <w:p w:rsidR="00C8014B" w:rsidRPr="00C8754A" w:rsidRDefault="00C8014B" w:rsidP="004478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4B" w:rsidRPr="00C8754A" w:rsidRDefault="00C8014B" w:rsidP="0044785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4. Гарантирующий поставщик по итогам получения от Сетевой компании комплекта документов для заключения договора энергоснабжения или купли-продажи электрической энергии не позднее 10 (десяти) рабочих дней со дня получения от Сетевой компании документов заявителя направляет в адрес Сетевой компании:</w:t>
      </w:r>
    </w:p>
    <w:p w:rsidR="00C8014B" w:rsidRPr="00C8754A" w:rsidRDefault="00C8014B" w:rsidP="00447854">
      <w:pPr>
        <w:numPr>
          <w:ilvl w:val="1"/>
          <w:numId w:val="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Подписанный экземпляр договора энергоснабжения или купли-продажи электрической энергии, в случае если Заявителем в адрес Сетевой компании были представлены два экземпляра подписанного со стороны Заявителя договора энергоснабжения или купли-продажи электрической энергии.</w:t>
      </w:r>
    </w:p>
    <w:p w:rsidR="00C8014B" w:rsidRPr="00C8754A" w:rsidRDefault="00C8014B" w:rsidP="00447854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В случае отказа от заключения договора энергоснабжения (купли-продажи (поставки) электрической энергии (мощности)) Гарантирующий поставщик в письменной форме уведомляет Сетевую организацию в течение 5 рабочих дней со дня поступления заявления о заключении договора с указанием причин такого отказа.</w:t>
      </w:r>
    </w:p>
    <w:p w:rsidR="00C8014B" w:rsidRPr="00C8754A" w:rsidRDefault="00C8014B" w:rsidP="00447854">
      <w:pPr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Два экземпляра подписанного со стороны Гарантирующего поставщика договора энергоснабжения или купли-продажи электрической энергии, в случае если Заявителем в адрес Сетевой компании были представлены только документы, необходимые для заключения договора энергоснабжения или купли-продажи электрической энергии без предоставления подписанного договора.</w:t>
      </w:r>
    </w:p>
    <w:p w:rsidR="00EE5FAD" w:rsidRPr="00C8754A" w:rsidRDefault="00EE5FAD" w:rsidP="00447854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 xml:space="preserve">4.3. </w:t>
      </w:r>
      <w:r w:rsidR="00C8014B" w:rsidRPr="00C8754A">
        <w:rPr>
          <w:sz w:val="28"/>
          <w:szCs w:val="28"/>
        </w:rPr>
        <w:t>Два экземпляра подписанного со стороны Гарантирующего поставщика договора энергоснабжения или купли-продажи электрической энергии с подписанными протоколами разногласий/согласования разногласий к договору, в случае если Заявителем в адрес Сетевой компании были представлены подписанные с протоколами разногласий к договору энергоснабжения или купли-продажи электрической энергии.</w:t>
      </w:r>
      <w:r w:rsidRPr="00C8754A">
        <w:rPr>
          <w:sz w:val="28"/>
          <w:szCs w:val="28"/>
        </w:rPr>
        <w:t xml:space="preserve"> </w:t>
      </w:r>
    </w:p>
    <w:p w:rsidR="00EE5FAD" w:rsidRPr="00C8754A" w:rsidRDefault="00EE5FAD" w:rsidP="00447854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 xml:space="preserve">В случае, если заявителем на стадии подачи заявки на технологическое присоединение выбран способ обмена документами в электронной форме (с применением электронной цифровой подписи) и в качестве </w:t>
      </w:r>
      <w:proofErr w:type="spellStart"/>
      <w:r w:rsidRPr="00C8754A">
        <w:rPr>
          <w:sz w:val="28"/>
          <w:szCs w:val="28"/>
        </w:rPr>
        <w:t>энергосбытовой</w:t>
      </w:r>
      <w:proofErr w:type="spellEnd"/>
      <w:r w:rsidRPr="00C8754A">
        <w:rPr>
          <w:sz w:val="28"/>
          <w:szCs w:val="28"/>
        </w:rPr>
        <w:t xml:space="preserve"> компании в заявке указан Гарантирующий поставщик, то Гарантирующий поставщик должен обеспечить направление в адрес Сетевой организации, подписанного со своей стороны проекта договора энергоснабжения (купли-</w:t>
      </w:r>
      <w:r w:rsidRPr="00C8754A">
        <w:rPr>
          <w:sz w:val="28"/>
          <w:szCs w:val="28"/>
        </w:rPr>
        <w:lastRenderedPageBreak/>
        <w:t>продажи (поставки) электрической энергии (мощности)), в электронной форме, подписанных усиленной квалифицированной электронной подписью уполномоченного лица Гарантирующего поставщика.</w:t>
      </w:r>
    </w:p>
    <w:p w:rsidR="00C8014B" w:rsidRPr="00C8754A" w:rsidRDefault="00C8014B" w:rsidP="00447854">
      <w:pPr>
        <w:pStyle w:val="a3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8754A">
        <w:rPr>
          <w:sz w:val="28"/>
          <w:szCs w:val="28"/>
        </w:rPr>
        <w:t xml:space="preserve">При отсутствии в документах, представленных Сетевой компанией, сведений, обязательных для заключения договора энергоснабжения (купли-продажи) указанных в </w:t>
      </w:r>
      <w:r w:rsidR="00447854" w:rsidRPr="00C8754A">
        <w:rPr>
          <w:sz w:val="28"/>
          <w:szCs w:val="28"/>
        </w:rPr>
        <w:t xml:space="preserve">п. </w:t>
      </w:r>
      <w:r w:rsidRPr="00C8754A">
        <w:rPr>
          <w:sz w:val="28"/>
          <w:szCs w:val="28"/>
        </w:rPr>
        <w:t>1, Гарантирующий поставщик в течение 3 рабочих дней со дня получения от Сетевой к</w:t>
      </w:r>
      <w:r w:rsidR="007C6D86" w:rsidRPr="00C8754A">
        <w:rPr>
          <w:sz w:val="28"/>
          <w:szCs w:val="28"/>
        </w:rPr>
        <w:t>о</w:t>
      </w:r>
      <w:r w:rsidRPr="00C8754A">
        <w:rPr>
          <w:sz w:val="28"/>
          <w:szCs w:val="28"/>
        </w:rPr>
        <w:t>мпании документов уведомляет Сетевую компанию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компании 2 экземпляра подписанного</w:t>
      </w:r>
      <w:proofErr w:type="gramEnd"/>
      <w:r w:rsidRPr="00C8754A">
        <w:rPr>
          <w:sz w:val="28"/>
          <w:szCs w:val="28"/>
        </w:rPr>
        <w:t xml:space="preserve"> со своей стороны проекта договора.</w:t>
      </w:r>
    </w:p>
    <w:p w:rsidR="00C8014B" w:rsidRPr="00C8754A" w:rsidRDefault="00C8014B" w:rsidP="00447854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4B" w:rsidRPr="00C8754A" w:rsidRDefault="00C8014B" w:rsidP="00447854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Сетевая компания по итогам получения от Гарантирующего поставщика документов в соответствии с пунктом 4.1 или 4.2 или 4.3 при выдаче подписанного Акта выполнения ТУ представляет их Заявителю</w:t>
      </w:r>
      <w:r w:rsidR="00EE5FAD" w:rsidRPr="00C8754A">
        <w:rPr>
          <w:sz w:val="28"/>
          <w:szCs w:val="28"/>
        </w:rPr>
        <w:t xml:space="preserve"> и направляет Гарантирующему поставщику подтверждение передачи Заявителю указанных выше документов</w:t>
      </w:r>
      <w:r w:rsidRPr="00C8754A">
        <w:rPr>
          <w:sz w:val="28"/>
          <w:szCs w:val="28"/>
        </w:rPr>
        <w:t>.</w:t>
      </w:r>
    </w:p>
    <w:p w:rsidR="00C8014B" w:rsidRPr="00C8754A" w:rsidRDefault="00C8014B" w:rsidP="00447854">
      <w:pPr>
        <w:pStyle w:val="ConsPlusNormal"/>
        <w:tabs>
          <w:tab w:val="left" w:pos="0"/>
        </w:tabs>
        <w:ind w:firstLine="709"/>
        <w:jc w:val="both"/>
      </w:pPr>
      <w:r w:rsidRPr="00C8754A">
        <w:t>Сетевая компания по итогам получения от Гарантирующего поставщика документов в соответствии с пунктом 4.4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документах.</w:t>
      </w:r>
    </w:p>
    <w:p w:rsidR="00C8014B" w:rsidRPr="00C8754A" w:rsidRDefault="00C8014B" w:rsidP="00447854">
      <w:pPr>
        <w:pStyle w:val="ConsPlusNormal"/>
        <w:tabs>
          <w:tab w:val="left" w:pos="0"/>
        </w:tabs>
        <w:ind w:firstLine="709"/>
        <w:jc w:val="both"/>
      </w:pPr>
    </w:p>
    <w:p w:rsidR="00C8014B" w:rsidRPr="00C8754A" w:rsidRDefault="00C8014B" w:rsidP="00447854">
      <w:pPr>
        <w:pStyle w:val="a3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bidi="my-MM"/>
        </w:rPr>
      </w:pPr>
      <w:proofErr w:type="gramStart"/>
      <w:r w:rsidRPr="00C8754A">
        <w:rPr>
          <w:rFonts w:eastAsia="Calibri"/>
          <w:sz w:val="28"/>
          <w:szCs w:val="28"/>
          <w:lang w:bidi="my-MM"/>
        </w:rPr>
        <w:t>Сетевая компания не позднее 2 (двух) рабочих дней с даты получения</w:t>
      </w:r>
      <w:r w:rsidR="00EE5FAD" w:rsidRPr="00C8754A">
        <w:rPr>
          <w:rFonts w:eastAsia="Calibri"/>
          <w:sz w:val="28"/>
          <w:szCs w:val="28"/>
          <w:lang w:bidi="my-MM"/>
        </w:rPr>
        <w:t>,</w:t>
      </w:r>
      <w:r w:rsidRPr="00C8754A">
        <w:rPr>
          <w:rFonts w:eastAsia="Calibri"/>
          <w:sz w:val="28"/>
          <w:szCs w:val="28"/>
          <w:lang w:bidi="my-MM"/>
        </w:rPr>
        <w:t xml:space="preserve"> подписанных  Заявителем </w:t>
      </w:r>
      <w:r w:rsidRPr="00C8754A">
        <w:rPr>
          <w:sz w:val="28"/>
          <w:szCs w:val="28"/>
        </w:rPr>
        <w:t>документов о технологическом присоединении</w:t>
      </w:r>
      <w:r w:rsidR="00EE5FAD" w:rsidRPr="00C8754A">
        <w:rPr>
          <w:sz w:val="28"/>
          <w:szCs w:val="28"/>
        </w:rPr>
        <w:t>,</w:t>
      </w:r>
      <w:r w:rsidRPr="00C8754A">
        <w:rPr>
          <w:sz w:val="28"/>
          <w:szCs w:val="28"/>
        </w:rPr>
        <w:t xml:space="preserve"> </w:t>
      </w:r>
      <w:r w:rsidRPr="00C8754A">
        <w:rPr>
          <w:rFonts w:eastAsia="Calibri"/>
          <w:sz w:val="28"/>
          <w:szCs w:val="28"/>
          <w:lang w:bidi="my-MM"/>
        </w:rPr>
        <w:t xml:space="preserve">направляет в адрес </w:t>
      </w:r>
      <w:r w:rsidRPr="00C8754A">
        <w:rPr>
          <w:sz w:val="28"/>
          <w:szCs w:val="28"/>
        </w:rPr>
        <w:t xml:space="preserve">Гарантирующего поставщика их </w:t>
      </w:r>
      <w:r w:rsidRPr="00C8754A">
        <w:rPr>
          <w:rFonts w:eastAsia="Calibri"/>
          <w:sz w:val="28"/>
          <w:szCs w:val="28"/>
          <w:lang w:bidi="my-MM"/>
        </w:rPr>
        <w:t>копии</w:t>
      </w:r>
      <w:r w:rsidR="00EE5FAD" w:rsidRPr="00C8754A">
        <w:rPr>
          <w:rFonts w:eastAsia="Calibri"/>
          <w:sz w:val="28"/>
          <w:szCs w:val="28"/>
          <w:lang w:bidi="my-MM"/>
        </w:rPr>
        <w:t xml:space="preserve">, </w:t>
      </w:r>
      <w:r w:rsidR="00EE5FAD" w:rsidRPr="00C8754A">
        <w:rPr>
          <w:sz w:val="28"/>
          <w:szCs w:val="28"/>
        </w:rPr>
        <w:t>документы о допуске в эксплуатацию средств измерения электрической энергии,</w:t>
      </w:r>
      <w:r w:rsidRPr="00C8754A">
        <w:rPr>
          <w:rFonts w:eastAsia="Calibri"/>
          <w:sz w:val="28"/>
          <w:szCs w:val="28"/>
          <w:lang w:bidi="my-MM"/>
        </w:rPr>
        <w:t xml:space="preserve"> а также, в зависимости от переданного Гарантирующим поставщиком согласно п.4. документов </w:t>
      </w:r>
      <w:r w:rsidRPr="00C8754A">
        <w:rPr>
          <w:sz w:val="28"/>
          <w:szCs w:val="28"/>
        </w:rPr>
        <w:t>в адрес Сетевой компании</w:t>
      </w:r>
      <w:r w:rsidRPr="00C8754A">
        <w:rPr>
          <w:rFonts w:eastAsia="Calibri"/>
          <w:sz w:val="28"/>
          <w:szCs w:val="28"/>
          <w:lang w:bidi="my-MM"/>
        </w:rPr>
        <w:t>, предоставляет:</w:t>
      </w:r>
      <w:proofErr w:type="gramEnd"/>
    </w:p>
    <w:p w:rsidR="00C8014B" w:rsidRPr="00C8754A" w:rsidRDefault="00C8014B" w:rsidP="0044785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Подписанный Заявителем договор энергоснабжения или купли-продажи электрической энергии, в соответствии с п. 4.2.</w:t>
      </w:r>
    </w:p>
    <w:p w:rsidR="00C8014B" w:rsidRPr="00C8754A" w:rsidRDefault="00C8014B" w:rsidP="0044785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Подписанный Заявителем договор энергоснабжения или купли-продажи электрической энергии с протоколом разногласий, в соответствии с п. 4.3.</w:t>
      </w:r>
    </w:p>
    <w:p w:rsidR="00C8014B" w:rsidRPr="00C8754A" w:rsidRDefault="00C8014B" w:rsidP="0044785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54A">
        <w:rPr>
          <w:sz w:val="28"/>
          <w:szCs w:val="28"/>
        </w:rPr>
        <w:t>Представленные Заявителем недостающие сведения или документы, указанные в уведомлении Гарантирующего поставщика в соответствии  с п. 4.4.</w:t>
      </w:r>
    </w:p>
    <w:p w:rsidR="00C8014B" w:rsidRPr="00C8754A" w:rsidRDefault="00C8014B" w:rsidP="00447854">
      <w:pPr>
        <w:tabs>
          <w:tab w:val="left" w:pos="0"/>
          <w:tab w:val="left" w:pos="993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C8014B" w:rsidRPr="00C8754A" w:rsidRDefault="00C8014B" w:rsidP="00447854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bidi="my-MM"/>
        </w:rPr>
      </w:pPr>
      <w:r w:rsidRPr="00C8754A">
        <w:rPr>
          <w:rFonts w:eastAsia="Calibri"/>
          <w:sz w:val="28"/>
          <w:szCs w:val="28"/>
          <w:lang w:bidi="my-MM"/>
        </w:rPr>
        <w:t xml:space="preserve">В случае, если к заявке на ТП был приложен подписанный Заявителем, проект договора энергоснабжения (купли-продажи (поставки) электрической энергии (мощности) или протокол разногласий к проекту договора (2 экземпляра), то Сетевая компания предоставляет Заявителю </w:t>
      </w:r>
      <w:bookmarkStart w:id="0" w:name="_GoBack"/>
      <w:bookmarkEnd w:id="0"/>
      <w:r w:rsidRPr="00C8754A">
        <w:rPr>
          <w:rFonts w:eastAsia="Calibri"/>
          <w:sz w:val="28"/>
          <w:szCs w:val="28"/>
          <w:lang w:bidi="my-MM"/>
        </w:rPr>
        <w:t xml:space="preserve">ранее полученный от </w:t>
      </w:r>
      <w:r w:rsidRPr="00C8754A">
        <w:rPr>
          <w:sz w:val="28"/>
          <w:szCs w:val="28"/>
        </w:rPr>
        <w:t xml:space="preserve">Гарантирующего поставщика </w:t>
      </w:r>
      <w:r w:rsidRPr="00C8754A">
        <w:rPr>
          <w:rFonts w:eastAsia="Calibri"/>
          <w:sz w:val="28"/>
          <w:szCs w:val="28"/>
          <w:lang w:bidi="my-MM"/>
        </w:rPr>
        <w:t xml:space="preserve">1 (один) экземпляр подписанного со стороны Гарантирующего поставщика договора или </w:t>
      </w:r>
      <w:r w:rsidRPr="00C8754A">
        <w:rPr>
          <w:rFonts w:eastAsia="Calibri"/>
          <w:sz w:val="28"/>
          <w:szCs w:val="28"/>
          <w:lang w:bidi="my-MM"/>
        </w:rPr>
        <w:lastRenderedPageBreak/>
        <w:t>протокола разногласий вместе с актом о выполнении ТУ</w:t>
      </w:r>
      <w:r w:rsidR="00EE5FAD" w:rsidRPr="00C8754A">
        <w:rPr>
          <w:rFonts w:eastAsia="Calibri"/>
          <w:sz w:val="28"/>
          <w:szCs w:val="28"/>
          <w:lang w:bidi="my-MM"/>
        </w:rPr>
        <w:t xml:space="preserve"> и акт</w:t>
      </w:r>
      <w:r w:rsidR="000B266D" w:rsidRPr="00C8754A">
        <w:rPr>
          <w:rFonts w:eastAsia="Calibri"/>
          <w:sz w:val="28"/>
          <w:szCs w:val="28"/>
          <w:lang w:bidi="my-MM"/>
        </w:rPr>
        <w:t>ами</w:t>
      </w:r>
      <w:r w:rsidR="00EE5FAD" w:rsidRPr="00C8754A">
        <w:rPr>
          <w:rFonts w:eastAsia="Calibri"/>
          <w:sz w:val="28"/>
          <w:szCs w:val="28"/>
          <w:lang w:bidi="my-MM"/>
        </w:rPr>
        <w:t xml:space="preserve"> об осуществления технологического присоединения и допуска в эксплуатацию измерительного комплекса</w:t>
      </w:r>
      <w:r w:rsidRPr="00C8754A">
        <w:rPr>
          <w:rFonts w:eastAsia="Calibri"/>
          <w:sz w:val="28"/>
          <w:szCs w:val="28"/>
          <w:lang w:bidi="my-MM"/>
        </w:rPr>
        <w:t>. Гарантирующий поставщик в течение 7 (семи) рабочих дней с даты получения копий документов от Сетевой компании готовит соответствующие приложения к договору энергоснабжения или купли-продажи электрической энергии и направляет два экземпляра оригиналов данных приложений Заявителю с целью подписания. Дальнейшее урегулирование разногласий по договору энергоснабжения (купли-продажи) осуществляется между Гарантирующим поставщиком и Заявителем.</w:t>
      </w:r>
    </w:p>
    <w:p w:rsidR="00C8014B" w:rsidRPr="00447854" w:rsidRDefault="00C8014B" w:rsidP="00447854">
      <w:pPr>
        <w:tabs>
          <w:tab w:val="left" w:pos="0"/>
          <w:tab w:val="left" w:pos="1134"/>
        </w:tabs>
        <w:autoSpaceDE w:val="0"/>
        <w:autoSpaceDN w:val="0"/>
        <w:adjustRightInd w:val="0"/>
        <w:ind w:left="567" w:firstLine="709"/>
        <w:jc w:val="both"/>
        <w:rPr>
          <w:rFonts w:eastAsia="Calibri"/>
          <w:sz w:val="28"/>
          <w:szCs w:val="28"/>
          <w:lang w:bidi="my-MM"/>
        </w:rPr>
      </w:pPr>
    </w:p>
    <w:sectPr w:rsidR="00C8014B" w:rsidRPr="0044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BB9"/>
    <w:multiLevelType w:val="hybridMultilevel"/>
    <w:tmpl w:val="90B01F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785E"/>
    <w:multiLevelType w:val="multilevel"/>
    <w:tmpl w:val="DF7404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0976534"/>
    <w:multiLevelType w:val="multilevel"/>
    <w:tmpl w:val="64128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6"/>
      </w:rPr>
    </w:lvl>
  </w:abstractNum>
  <w:abstractNum w:abstractNumId="3">
    <w:nsid w:val="669A6C40"/>
    <w:multiLevelType w:val="hybridMultilevel"/>
    <w:tmpl w:val="FF2CFE46"/>
    <w:lvl w:ilvl="0" w:tplc="47F61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1E32F2"/>
    <w:multiLevelType w:val="hybridMultilevel"/>
    <w:tmpl w:val="ADE6F82C"/>
    <w:lvl w:ilvl="0" w:tplc="EEFAA20A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4B"/>
    <w:rsid w:val="000B266D"/>
    <w:rsid w:val="0015092B"/>
    <w:rsid w:val="003909FC"/>
    <w:rsid w:val="00447854"/>
    <w:rsid w:val="005C7F55"/>
    <w:rsid w:val="007C6D86"/>
    <w:rsid w:val="009A1DDD"/>
    <w:rsid w:val="00C8014B"/>
    <w:rsid w:val="00C86D4D"/>
    <w:rsid w:val="00C8754A"/>
    <w:rsid w:val="00D031F6"/>
    <w:rsid w:val="00D47404"/>
    <w:rsid w:val="00EE5FAD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80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14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6D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80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14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6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a.tns-e.ru/legal-entities/conclusion_contract/samples_statements_and_documents_contract/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.tns-e.ru/population/conclusion_contract/perechen-dokumentov-dlya-zaklyucheniya-dogovo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0E24-4101-4225-9E43-D994AA30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Востриков</dc:creator>
  <cp:lastModifiedBy>Мельников Дмитрий Алексеевич</cp:lastModifiedBy>
  <cp:revision>3</cp:revision>
  <dcterms:created xsi:type="dcterms:W3CDTF">2019-07-18T11:33:00Z</dcterms:created>
  <dcterms:modified xsi:type="dcterms:W3CDTF">2019-07-18T11:49:00Z</dcterms:modified>
</cp:coreProperties>
</file>